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FCB2" w14:textId="77777777" w:rsidR="0027719B" w:rsidRDefault="008B77B7" w:rsidP="0027719B">
      <w:r>
        <w:object w:dxaOrig="4530" w:dyaOrig="2820" w14:anchorId="09A4E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41pt" o:ole="">
            <v:imagedata r:id="rId7" o:title="" croptop="4295f" cropbottom="4295f" cropleft="1476f" cropright="1476f"/>
          </v:shape>
          <o:OLEObject Type="Embed" ProgID="MSPhotoEd.3" ShapeID="_x0000_i1025" DrawAspect="Content" ObjectID="_1726481695" r:id="rId8"/>
        </w:object>
      </w:r>
    </w:p>
    <w:p w14:paraId="10100E16" w14:textId="77777777" w:rsidR="0027719B" w:rsidRPr="001E3D4A" w:rsidRDefault="008B77B7" w:rsidP="0027719B">
      <w:pPr>
        <w:ind w:firstLine="708"/>
        <w:rPr>
          <w:color w:val="008BBC"/>
        </w:rPr>
      </w:pPr>
      <w:r w:rsidRPr="001E3D4A">
        <w:rPr>
          <w:color w:val="008BBC"/>
        </w:rPr>
        <w:t>Aan de gemeenteraad</w:t>
      </w:r>
    </w:p>
    <w:p w14:paraId="52F9182A" w14:textId="77777777" w:rsidR="0027719B" w:rsidRDefault="00F92ECE" w:rsidP="0027719B"/>
    <w:p w14:paraId="3920E99C" w14:textId="77777777" w:rsidR="0027719B" w:rsidRPr="00725917" w:rsidRDefault="008B77B7" w:rsidP="0027719B">
      <w:pPr>
        <w:rPr>
          <w:b/>
          <w:sz w:val="24"/>
        </w:rPr>
      </w:pPr>
      <w:r w:rsidRPr="00725917">
        <w:rPr>
          <w:b/>
          <w:color w:val="008BBC"/>
          <w:sz w:val="24"/>
        </w:rPr>
        <w:t>Raad</w:t>
      </w:r>
      <w:r>
        <w:rPr>
          <w:b/>
          <w:color w:val="008BBC"/>
          <w:sz w:val="24"/>
        </w:rPr>
        <w:t>s</w:t>
      </w:r>
      <w:r w:rsidRPr="00725917">
        <w:rPr>
          <w:b/>
          <w:color w:val="008BBC"/>
          <w:sz w:val="24"/>
        </w:rPr>
        <w:t>voorstel</w:t>
      </w:r>
    </w:p>
    <w:p w14:paraId="3EAEE428" w14:textId="77777777" w:rsidR="0027719B" w:rsidRDefault="00F92ECE" w:rsidP="0027719B"/>
    <w:p w14:paraId="5673AE3E" w14:textId="77777777" w:rsidR="0027719B" w:rsidRDefault="00F92ECE" w:rsidP="0027719B"/>
    <w:p w14:paraId="2EF066F4" w14:textId="77777777" w:rsidR="0027719B" w:rsidRDefault="008B77B7" w:rsidP="0027719B">
      <w:pPr>
        <w:rPr>
          <w:b/>
        </w:rPr>
      </w:pPr>
      <w:r w:rsidRPr="001E3D4A">
        <w:rPr>
          <w:b/>
        </w:rPr>
        <w:t>Onderwerp</w:t>
      </w:r>
    </w:p>
    <w:p w14:paraId="57AA5DBB" w14:textId="77777777" w:rsidR="0027719B" w:rsidRDefault="008B77B7" w:rsidP="0027719B">
      <w:r>
        <w:t>Programmabegroting 2023-2026</w:t>
      </w:r>
    </w:p>
    <w:p w14:paraId="3DDAA686" w14:textId="77777777" w:rsidR="00794E60" w:rsidRPr="001E3D4A" w:rsidRDefault="00F92ECE" w:rsidP="0027719B"/>
    <w:p w14:paraId="0833497C" w14:textId="77777777" w:rsidR="0027719B" w:rsidRDefault="008B77B7" w:rsidP="0027719B">
      <w:pPr>
        <w:rPr>
          <w:b/>
        </w:rPr>
      </w:pPr>
      <w:r w:rsidRPr="001E3D4A">
        <w:rPr>
          <w:b/>
        </w:rPr>
        <w:t>Beslispunt(en)</w:t>
      </w:r>
    </w:p>
    <w:sdt>
      <w:sdtPr>
        <w:id w:val="-925805321"/>
        <w:placeholder>
          <w:docPart w:val="536BEB4320404386A5C1442B75D52DF3"/>
        </w:placeholder>
      </w:sdtPr>
      <w:sdtEndPr/>
      <w:sdtContent>
        <w:p w14:paraId="0C2EA2AF" w14:textId="54CC8937" w:rsidR="00C06FD7" w:rsidRDefault="00C06FD7" w:rsidP="00C06FD7">
          <w:r>
            <w:t>Vaststellen programmabegroting 2023-2026</w:t>
          </w:r>
        </w:p>
      </w:sdtContent>
    </w:sdt>
    <w:p w14:paraId="3296D59E" w14:textId="77777777" w:rsidR="0027719B" w:rsidRDefault="00F92ECE" w:rsidP="0027719B"/>
    <w:p w14:paraId="5F8DD162" w14:textId="77777777" w:rsidR="0027719B" w:rsidRPr="006F30D5" w:rsidRDefault="00F92ECE" w:rsidP="0027719B">
      <w:pPr>
        <w:rPr>
          <w:szCs w:val="20"/>
        </w:rPr>
      </w:pPr>
    </w:p>
    <w:p w14:paraId="5EA68546" w14:textId="77777777" w:rsidR="0027719B" w:rsidRPr="00725917" w:rsidRDefault="00F92ECE" w:rsidP="00794E60">
      <w:pPr>
        <w:tabs>
          <w:tab w:val="left" w:pos="2295"/>
        </w:tabs>
        <w:rPr>
          <w:b/>
          <w:sz w:val="24"/>
        </w:rPr>
      </w:pPr>
      <w:r>
        <w:rPr>
          <w:noProof/>
          <w:color w:val="ED7D31" w:themeColor="accent2"/>
          <w:sz w:val="24"/>
        </w:rPr>
        <w:pict w14:anchorId="159A5F46">
          <v:line id="Rechte verbindingslijn 3" o:spid="_x0000_s1026" style="position:absolute;z-index:251658240;visibility:visible;mso-wrap-style:square;mso-wrap-distance-left:9pt;mso-wrap-distance-top:0;mso-wrap-distance-right:9pt;mso-wrap-distance-bottom:0" from="65.6pt,7.6pt" to="469.85pt,7.6pt" strokecolor="#ed7d31" strokeweight="1.5pt">
            <v:stroke joinstyle="miter"/>
          </v:line>
        </w:pict>
      </w:r>
      <w:r w:rsidR="008B77B7">
        <w:rPr>
          <w:b/>
          <w:color w:val="008BBC"/>
          <w:sz w:val="24"/>
        </w:rPr>
        <w:t>Toelichting</w:t>
      </w:r>
      <w:r w:rsidR="008B77B7">
        <w:rPr>
          <w:b/>
          <w:color w:val="008BBC"/>
          <w:sz w:val="24"/>
        </w:rPr>
        <w:tab/>
      </w:r>
    </w:p>
    <w:p w14:paraId="3553C51E" w14:textId="77777777" w:rsidR="0027719B" w:rsidRPr="001E3D4A" w:rsidRDefault="00F92ECE" w:rsidP="0027719B"/>
    <w:p w14:paraId="69BDDEF2" w14:textId="77777777" w:rsidR="0027719B" w:rsidRDefault="008B77B7" w:rsidP="0027719B">
      <w:pPr>
        <w:rPr>
          <w:b/>
        </w:rPr>
      </w:pPr>
      <w:r>
        <w:rPr>
          <w:b/>
        </w:rPr>
        <w:t>Aanleiding / motivering</w:t>
      </w:r>
    </w:p>
    <w:sdt>
      <w:sdtPr>
        <w:id w:val="-1481369977"/>
        <w:placeholder>
          <w:docPart w:val="E1E49294E994490599FBC6A2A2C0D006"/>
        </w:placeholder>
      </w:sdtPr>
      <w:sdtEndPr/>
      <w:sdtContent>
        <w:p w14:paraId="5F6CCE38" w14:textId="7F29CF6F" w:rsidR="00C06FD7" w:rsidRDefault="00C06FD7" w:rsidP="00C06FD7">
          <w:pPr>
            <w:rPr>
              <w:rFonts w:cs="Arial"/>
              <w:szCs w:val="20"/>
            </w:rPr>
          </w:pPr>
          <w:r w:rsidRPr="00EA2AB5">
            <w:rPr>
              <w:rFonts w:cs="Arial"/>
              <w:szCs w:val="20"/>
            </w:rPr>
            <w:t>Ter voldoening aan de artikelen 190 en 191 van de Gemeentewet, bieden wij u hierbij de begrotingsstukken voor het jaar 202</w:t>
          </w:r>
          <w:r>
            <w:rPr>
              <w:rFonts w:cs="Arial"/>
              <w:szCs w:val="20"/>
            </w:rPr>
            <w:t>3</w:t>
          </w:r>
          <w:r w:rsidRPr="00EA2AB5">
            <w:rPr>
              <w:rFonts w:cs="Arial"/>
              <w:szCs w:val="20"/>
            </w:rPr>
            <w:t xml:space="preserve"> en de meerjarenraming 202</w:t>
          </w:r>
          <w:r>
            <w:rPr>
              <w:rFonts w:cs="Arial"/>
              <w:szCs w:val="20"/>
            </w:rPr>
            <w:t>4</w:t>
          </w:r>
          <w:r w:rsidRPr="00EA2AB5">
            <w:rPr>
              <w:rFonts w:cs="Arial"/>
              <w:szCs w:val="20"/>
            </w:rPr>
            <w:t>– 202</w:t>
          </w:r>
          <w:r>
            <w:rPr>
              <w:rFonts w:cs="Arial"/>
              <w:szCs w:val="20"/>
            </w:rPr>
            <w:t>6</w:t>
          </w:r>
          <w:r w:rsidRPr="00EA2AB5">
            <w:rPr>
              <w:rFonts w:cs="Arial"/>
              <w:szCs w:val="20"/>
            </w:rPr>
            <w:t xml:space="preserve"> aan. Aan de inhoud en opzet van de begroting wordt door de wetgever eisen gesteld. Dit is geregeld in het Besluit Begroting en Verantwoording provincies en gemeenten (BBV). Uitgangspunt van het BBV is in de eerste plaats dat de begroting voldoet aan de informatiebehoefte van de raad. De waarborging van de informatiebehoefte van de raad staat voorop, omdat het budgetrecht één van de belangrijkste rechten van de raad is. </w:t>
          </w:r>
          <w:r>
            <w:rPr>
              <w:rFonts w:cs="Arial"/>
              <w:szCs w:val="20"/>
            </w:rPr>
            <w:t>D</w:t>
          </w:r>
          <w:r w:rsidRPr="00EA2AB5">
            <w:rPr>
              <w:rFonts w:cs="Arial"/>
              <w:szCs w:val="20"/>
            </w:rPr>
            <w:t xml:space="preserve">e begroting </w:t>
          </w:r>
          <w:r>
            <w:rPr>
              <w:rFonts w:cs="Arial"/>
              <w:szCs w:val="20"/>
            </w:rPr>
            <w:t xml:space="preserve">is </w:t>
          </w:r>
          <w:r w:rsidRPr="00EA2AB5">
            <w:rPr>
              <w:rFonts w:cs="Arial"/>
              <w:szCs w:val="20"/>
            </w:rPr>
            <w:t xml:space="preserve">digitaal beschikbaar middels de begrotingsapp; </w:t>
          </w:r>
          <w:r>
            <w:rPr>
              <w:rFonts w:cs="Arial"/>
              <w:szCs w:val="20"/>
            </w:rPr>
            <w:t>e</w:t>
          </w:r>
          <w:r w:rsidRPr="00EA2AB5">
            <w:rPr>
              <w:rFonts w:cs="Arial"/>
              <w:szCs w:val="20"/>
            </w:rPr>
            <w:t>ijsden-</w:t>
          </w:r>
          <w:r>
            <w:rPr>
              <w:rFonts w:cs="Arial"/>
              <w:szCs w:val="20"/>
            </w:rPr>
            <w:t>m</w:t>
          </w:r>
          <w:r w:rsidRPr="00EA2AB5">
            <w:rPr>
              <w:rFonts w:cs="Arial"/>
              <w:szCs w:val="20"/>
            </w:rPr>
            <w:t>argraten.begrotingsapp.nl</w:t>
          </w:r>
        </w:p>
        <w:p w14:paraId="6C3024F7" w14:textId="77777777" w:rsidR="00C06FD7" w:rsidRDefault="00C06FD7" w:rsidP="00C06FD7">
          <w:pPr>
            <w:rPr>
              <w:rFonts w:cs="Arial"/>
              <w:szCs w:val="20"/>
            </w:rPr>
          </w:pPr>
        </w:p>
        <w:p w14:paraId="5B624E61" w14:textId="4DE60BFA" w:rsidR="00C06FD7" w:rsidRDefault="00C06FD7" w:rsidP="00C06FD7">
          <w:pPr>
            <w:pStyle w:val="Geenafstand"/>
            <w:ind w:right="-426"/>
            <w:rPr>
              <w:rFonts w:ascii="Arial" w:hAnsi="Arial" w:cs="Arial"/>
              <w:sz w:val="20"/>
              <w:szCs w:val="20"/>
            </w:rPr>
          </w:pPr>
          <w:r>
            <w:rPr>
              <w:rFonts w:ascii="Arial" w:hAnsi="Arial" w:cs="Arial"/>
              <w:sz w:val="20"/>
              <w:szCs w:val="20"/>
            </w:rPr>
            <w:t xml:space="preserve">De begroting 2023-2026 die we u hierbij aanbieden is gebaseerd op de septembercirculaire </w:t>
          </w:r>
        </w:p>
        <w:p w14:paraId="0E0703C8" w14:textId="0D6647DF" w:rsidR="00C06FD7" w:rsidRDefault="00C06FD7" w:rsidP="00370512">
          <w:pPr>
            <w:pStyle w:val="Geenafstand"/>
            <w:ind w:right="-426"/>
            <w:rPr>
              <w:rFonts w:ascii="Arial" w:hAnsi="Arial" w:cs="Arial"/>
              <w:sz w:val="20"/>
              <w:szCs w:val="20"/>
            </w:rPr>
          </w:pPr>
          <w:r>
            <w:rPr>
              <w:rFonts w:ascii="Arial" w:hAnsi="Arial" w:cs="Arial"/>
              <w:sz w:val="20"/>
              <w:szCs w:val="20"/>
            </w:rPr>
            <w:t xml:space="preserve">2022. </w:t>
          </w:r>
        </w:p>
        <w:p w14:paraId="3E28C06F" w14:textId="77777777" w:rsidR="00C06FD7" w:rsidRDefault="00F92ECE" w:rsidP="00C06FD7"/>
      </w:sdtContent>
    </w:sdt>
    <w:p w14:paraId="6D585717" w14:textId="77777777" w:rsidR="0027719B" w:rsidRDefault="008B77B7" w:rsidP="0027719B">
      <w:pPr>
        <w:rPr>
          <w:b/>
        </w:rPr>
      </w:pPr>
      <w:r w:rsidRPr="001E3D4A">
        <w:rPr>
          <w:b/>
        </w:rPr>
        <w:t>Relatie met bestaand beleid en strategische visie / integraliteit</w:t>
      </w:r>
    </w:p>
    <w:sdt>
      <w:sdtPr>
        <w:id w:val="556359414"/>
        <w:placeholder>
          <w:docPart w:val="5EF6C0BC3D4843AFAC9CCA7BD2306909"/>
        </w:placeholder>
      </w:sdtPr>
      <w:sdtEndPr/>
      <w:sdtContent>
        <w:sdt>
          <w:sdtPr>
            <w:id w:val="-1741543386"/>
            <w:placeholder>
              <w:docPart w:val="9436906BFD214E8F8035855AECE945D5"/>
            </w:placeholder>
          </w:sdtPr>
          <w:sdtEndPr/>
          <w:sdtContent>
            <w:sdt>
              <w:sdtPr>
                <w:id w:val="-950867660"/>
                <w:placeholder>
                  <w:docPart w:val="E7AF5033182F406CB3493CDB5DF803B2"/>
                </w:placeholder>
              </w:sdtPr>
              <w:sdtEndPr/>
              <w:sdtContent>
                <w:p w14:paraId="4BAF918E" w14:textId="77777777" w:rsidR="00332BFB" w:rsidRPr="003E361B" w:rsidRDefault="00332BFB" w:rsidP="00332BFB">
                  <w:r w:rsidRPr="00107308">
                    <w:t xml:space="preserve">De begroting maakt onderdeel uit van de planning en </w:t>
                  </w:r>
                  <w:proofErr w:type="spellStart"/>
                  <w:r w:rsidRPr="00107308">
                    <w:t>controlcyclus</w:t>
                  </w:r>
                  <w:proofErr w:type="spellEnd"/>
                  <w:r w:rsidRPr="00107308">
                    <w:t>. De begrotingsbehandeling is bij uitstek het moment om de kaders te stellen.</w:t>
                  </w:r>
                </w:p>
              </w:sdtContent>
            </w:sdt>
            <w:p w14:paraId="296FC6B6" w14:textId="77777777" w:rsidR="00332BFB" w:rsidRDefault="00F92ECE" w:rsidP="00332BFB"/>
          </w:sdtContent>
        </w:sdt>
        <w:p w14:paraId="6CFAF04C" w14:textId="77777777" w:rsidR="00332BFB" w:rsidRDefault="00F92ECE" w:rsidP="0027719B"/>
      </w:sdtContent>
    </w:sdt>
    <w:p w14:paraId="7A9DB1BE" w14:textId="06EDD46C" w:rsidR="0027719B" w:rsidRPr="006F30D5" w:rsidRDefault="00F92ECE" w:rsidP="0027719B">
      <w:r>
        <w:rPr>
          <w:noProof/>
          <w:color w:val="1D84D9"/>
          <w:sz w:val="24"/>
        </w:rPr>
        <w:pict w14:anchorId="5E45BD45">
          <v:line id="Rechte verbindingslijn 4" o:spid="_x0000_s1027" style="position:absolute;z-index:251659264;visibility:visible;mso-wrap-style:square;mso-wrap-distance-left:9pt;mso-wrap-distance-top:0;mso-wrap-distance-right:9pt;mso-wrap-distance-bottom:0" from="58.1pt,7.55pt" to="469.85pt,7.55pt" strokecolor="#ed7d31" strokeweight="1.5pt">
            <v:stroke joinstyle="miter"/>
          </v:line>
        </w:pict>
      </w:r>
      <w:r w:rsidR="008B77B7">
        <w:rPr>
          <w:b/>
          <w:color w:val="008BBC"/>
          <w:sz w:val="24"/>
        </w:rPr>
        <w:t>Gevolgen</w:t>
      </w:r>
    </w:p>
    <w:p w14:paraId="0EB8B37F" w14:textId="77777777" w:rsidR="0027719B" w:rsidRPr="00F6642D" w:rsidRDefault="00F92ECE" w:rsidP="0027719B"/>
    <w:p w14:paraId="5ECAD126" w14:textId="77777777" w:rsidR="0027719B" w:rsidRDefault="008B77B7" w:rsidP="0027719B">
      <w:pPr>
        <w:rPr>
          <w:b/>
        </w:rPr>
      </w:pPr>
      <w:r w:rsidRPr="001E3D4A">
        <w:rPr>
          <w:b/>
        </w:rPr>
        <w:t>Burgerparticipatie, toelichting en verantwoording</w:t>
      </w:r>
    </w:p>
    <w:p w14:paraId="25C6799F" w14:textId="78A22132" w:rsidR="0027719B" w:rsidRDefault="00332BFB" w:rsidP="0027719B">
      <w:r>
        <w:t>N.v.t.</w:t>
      </w:r>
    </w:p>
    <w:p w14:paraId="4A3481EF" w14:textId="77777777" w:rsidR="00D22C7D" w:rsidRPr="00F6642D" w:rsidRDefault="00F92ECE" w:rsidP="0027719B"/>
    <w:p w14:paraId="5B697800" w14:textId="0D256948" w:rsidR="0027719B" w:rsidRDefault="008B77B7" w:rsidP="0027719B">
      <w:pPr>
        <w:pStyle w:val="Kop1"/>
        <w:keepNext w:val="0"/>
        <w:widowControl w:val="0"/>
        <w:rPr>
          <w:sz w:val="20"/>
        </w:rPr>
      </w:pPr>
      <w:r>
        <w:rPr>
          <w:sz w:val="20"/>
        </w:rPr>
        <w:t>Financiële en personele aspecten, incidenteel / structureel, begrotingspost</w:t>
      </w:r>
    </w:p>
    <w:p w14:paraId="782D9175" w14:textId="01A77F20" w:rsidR="0027719B" w:rsidRDefault="00DD4836" w:rsidP="0027719B">
      <w:pPr>
        <w:widowControl w:val="0"/>
      </w:pPr>
      <w:r w:rsidRPr="00DD4836">
        <w:t>Onderstaand is een financieel overzicht opgenomen van de saldi van de begroting 202</w:t>
      </w:r>
      <w:r>
        <w:t>3</w:t>
      </w:r>
      <w:r w:rsidRPr="00DD4836">
        <w:t>-202</w:t>
      </w:r>
      <w:r>
        <w:t>6</w:t>
      </w:r>
      <w:r w:rsidRPr="00DD4836">
        <w:t xml:space="preserve">. Startpunt van dit saldo is </w:t>
      </w:r>
      <w:r w:rsidR="00EB624F">
        <w:t>het</w:t>
      </w:r>
      <w:r w:rsidRPr="00DD4836">
        <w:t xml:space="preserve"> </w:t>
      </w:r>
      <w:r w:rsidR="00EB624F">
        <w:t>bestuursakkoord 2022-2025</w:t>
      </w:r>
      <w:r w:rsidRPr="00DD4836">
        <w:t>. Meerjarig sluit de begroting 202</w:t>
      </w:r>
      <w:r w:rsidR="00EB624F">
        <w:t>3</w:t>
      </w:r>
      <w:r w:rsidRPr="00DD4836">
        <w:t>-202</w:t>
      </w:r>
      <w:r w:rsidR="00EB624F">
        <w:t>6</w:t>
      </w:r>
      <w:r w:rsidRPr="00DD4836">
        <w:t xml:space="preserve">  met de volgende bedragen. 202</w:t>
      </w:r>
      <w:r w:rsidR="00EB624F">
        <w:t>3</w:t>
      </w:r>
      <w:r w:rsidRPr="00DD4836">
        <w:t xml:space="preserve"> € </w:t>
      </w:r>
      <w:r w:rsidR="00EB624F">
        <w:t>17.155</w:t>
      </w:r>
      <w:r w:rsidRPr="00DD4836">
        <w:t xml:space="preserve"> positief, 202</w:t>
      </w:r>
      <w:r w:rsidR="00EB624F">
        <w:t>4</w:t>
      </w:r>
      <w:r w:rsidRPr="00DD4836">
        <w:t xml:space="preserve"> € </w:t>
      </w:r>
      <w:r w:rsidR="00EB624F">
        <w:t>228.456</w:t>
      </w:r>
      <w:r w:rsidRPr="00DD4836">
        <w:t xml:space="preserve"> positief, 2024 € </w:t>
      </w:r>
      <w:r w:rsidR="00EB624F">
        <w:t>1.622.648 positief</w:t>
      </w:r>
      <w:r w:rsidRPr="00DD4836">
        <w:t xml:space="preserve"> en 202</w:t>
      </w:r>
      <w:r w:rsidR="00EB624F">
        <w:t>6</w:t>
      </w:r>
      <w:r w:rsidRPr="00DD4836">
        <w:t xml:space="preserve"> € </w:t>
      </w:r>
      <w:r w:rsidR="00EB624F">
        <w:t>308.102</w:t>
      </w:r>
      <w:r w:rsidRPr="00DD4836">
        <w:t xml:space="preserve"> positief.</w:t>
      </w:r>
    </w:p>
    <w:p w14:paraId="5BBB0358" w14:textId="77777777" w:rsidR="00DD4836" w:rsidRPr="00D22C7D" w:rsidRDefault="00DD4836" w:rsidP="0027719B">
      <w:pPr>
        <w:widowControl w:val="0"/>
      </w:pPr>
    </w:p>
    <w:p w14:paraId="07322035" w14:textId="035C3EAE" w:rsidR="00C920EB" w:rsidRDefault="00C920EB">
      <w:pPr>
        <w:spacing w:after="160" w:line="259" w:lineRule="auto"/>
      </w:pPr>
      <w:r>
        <w:br w:type="page"/>
      </w:r>
    </w:p>
    <w:p w14:paraId="04DD50E3" w14:textId="77777777" w:rsidR="00D22C7D" w:rsidRPr="00F6642D" w:rsidRDefault="00F92ECE" w:rsidP="0027719B">
      <w:pPr>
        <w:widowControl w:val="0"/>
        <w:rPr>
          <w:vanish/>
        </w:rPr>
      </w:pPr>
    </w:p>
    <w:p w14:paraId="290A378B" w14:textId="77777777" w:rsidR="0027719B" w:rsidRDefault="008B77B7" w:rsidP="0027719B">
      <w:pPr>
        <w:widowControl w:val="0"/>
        <w:rPr>
          <w:b/>
        </w:rPr>
      </w:pPr>
      <w:r w:rsidRPr="000875EB">
        <w:rPr>
          <w:b/>
        </w:rPr>
        <w:t>Planning, uitvoering en evaluatie</w:t>
      </w:r>
    </w:p>
    <w:p w14:paraId="3EE2F1E6" w14:textId="77777777" w:rsidR="00DD4836" w:rsidRPr="00DD4836" w:rsidRDefault="00DD4836" w:rsidP="00DD4836">
      <w:pPr>
        <w:widowControl w:val="0"/>
        <w:rPr>
          <w:rFonts w:cs="Arial"/>
        </w:rPr>
      </w:pPr>
      <w:r w:rsidRPr="00DD4836">
        <w:rPr>
          <w:rFonts w:cs="Arial"/>
        </w:rPr>
        <w:t>Presentatie begroting vindt plaats op 4 oktober 2022.</w:t>
      </w:r>
    </w:p>
    <w:p w14:paraId="3AD94C99" w14:textId="77777777" w:rsidR="00DD4836" w:rsidRPr="00DD4836" w:rsidRDefault="00DD4836" w:rsidP="00DD4836">
      <w:pPr>
        <w:widowControl w:val="0"/>
        <w:rPr>
          <w:rFonts w:cs="Arial"/>
        </w:rPr>
      </w:pPr>
      <w:r w:rsidRPr="00DD4836">
        <w:rPr>
          <w:rFonts w:cs="Arial"/>
        </w:rPr>
        <w:t>Commissie P&amp;C : 11 oktober 2022</w:t>
      </w:r>
    </w:p>
    <w:p w14:paraId="1D254EFC" w14:textId="77777777" w:rsidR="00DD4836" w:rsidRPr="00DD4836" w:rsidRDefault="00DD4836" w:rsidP="00DD4836">
      <w:pPr>
        <w:widowControl w:val="0"/>
        <w:rPr>
          <w:rFonts w:cs="Arial"/>
        </w:rPr>
      </w:pPr>
      <w:r w:rsidRPr="00DD4836">
        <w:rPr>
          <w:rFonts w:cs="Arial"/>
        </w:rPr>
        <w:t>Vragen begroting: 13 oktober 2022</w:t>
      </w:r>
    </w:p>
    <w:p w14:paraId="1C3D2AB4" w14:textId="77777777" w:rsidR="00DD4836" w:rsidRPr="00DD4836" w:rsidRDefault="00DD4836" w:rsidP="00DD4836">
      <w:pPr>
        <w:widowControl w:val="0"/>
        <w:rPr>
          <w:rFonts w:cs="Arial"/>
        </w:rPr>
      </w:pPr>
      <w:r w:rsidRPr="00DD4836">
        <w:rPr>
          <w:rFonts w:cs="Arial"/>
        </w:rPr>
        <w:t>Antwoorden begroting: 20 oktober 2022</w:t>
      </w:r>
    </w:p>
    <w:p w14:paraId="6C35E3C1" w14:textId="77777777" w:rsidR="00DD4836" w:rsidRDefault="00DD4836" w:rsidP="00DD4836">
      <w:pPr>
        <w:widowControl w:val="0"/>
        <w:rPr>
          <w:rFonts w:cs="Arial"/>
        </w:rPr>
      </w:pPr>
      <w:r w:rsidRPr="00DD4836">
        <w:rPr>
          <w:rFonts w:cs="Arial"/>
        </w:rPr>
        <w:t>Dialoogvergadering: 1 november 2022</w:t>
      </w:r>
    </w:p>
    <w:p w14:paraId="41BEC5F1" w14:textId="0D7F6AEE" w:rsidR="00D22C7D" w:rsidRPr="00F6642D" w:rsidRDefault="00DD4836" w:rsidP="00DD4836">
      <w:pPr>
        <w:widowControl w:val="0"/>
        <w:rPr>
          <w:rFonts w:cs="Arial"/>
        </w:rPr>
      </w:pPr>
      <w:r w:rsidRPr="00DD4836">
        <w:rPr>
          <w:rFonts w:cs="Arial"/>
        </w:rPr>
        <w:t>Besluitvormende vergadering: 8 november 2022</w:t>
      </w:r>
    </w:p>
    <w:p w14:paraId="4E8CA8CF" w14:textId="77777777" w:rsidR="00DD4836" w:rsidRDefault="00DD4836" w:rsidP="0027719B">
      <w:pPr>
        <w:widowControl w:val="0"/>
        <w:rPr>
          <w:b/>
        </w:rPr>
      </w:pPr>
    </w:p>
    <w:p w14:paraId="4EBC8791" w14:textId="6A6F6543" w:rsidR="0027719B" w:rsidRDefault="008B77B7" w:rsidP="0027719B">
      <w:pPr>
        <w:widowControl w:val="0"/>
        <w:rPr>
          <w:b/>
        </w:rPr>
      </w:pPr>
      <w:r w:rsidRPr="000875EB">
        <w:rPr>
          <w:b/>
        </w:rPr>
        <w:t>Communicatie</w:t>
      </w:r>
    </w:p>
    <w:sdt>
      <w:sdtPr>
        <w:id w:val="1973789547"/>
        <w:placeholder>
          <w:docPart w:val="2F51F01CF1CB4099A90C347F326D158D"/>
        </w:placeholder>
      </w:sdtPr>
      <w:sdtEndPr/>
      <w:sdtContent>
        <w:p w14:paraId="5B4D279E" w14:textId="77777777" w:rsidR="00332BFB" w:rsidRPr="003E361B" w:rsidRDefault="00332BFB" w:rsidP="00332BFB">
          <w:pPr>
            <w:widowControl w:val="0"/>
          </w:pPr>
          <w:r>
            <w:t>Na vaststelling via de gebruikelijke kanalen</w:t>
          </w:r>
        </w:p>
      </w:sdtContent>
    </w:sdt>
    <w:p w14:paraId="31A9976C" w14:textId="77777777" w:rsidR="0027719B" w:rsidRPr="00D22C7D" w:rsidRDefault="00F92ECE" w:rsidP="0027719B">
      <w:pPr>
        <w:widowControl w:val="0"/>
      </w:pPr>
    </w:p>
    <w:p w14:paraId="5222EA97" w14:textId="77777777" w:rsidR="0027719B" w:rsidRPr="00F6642D" w:rsidRDefault="00F92ECE" w:rsidP="0027719B">
      <w:pPr>
        <w:widowControl w:val="0"/>
      </w:pPr>
    </w:p>
    <w:p w14:paraId="208E9353" w14:textId="77777777" w:rsidR="0027719B" w:rsidRDefault="008B77B7" w:rsidP="0027719B">
      <w:pPr>
        <w:widowControl w:val="0"/>
        <w:rPr>
          <w:rFonts w:cs="Arial"/>
          <w:b/>
          <w:bCs/>
          <w:szCs w:val="20"/>
        </w:rPr>
      </w:pPr>
      <w:r>
        <w:rPr>
          <w:rFonts w:cs="Arial"/>
          <w:b/>
          <w:bCs/>
          <w:szCs w:val="20"/>
        </w:rPr>
        <w:t>Maatschappelijke effecten</w:t>
      </w:r>
    </w:p>
    <w:p w14:paraId="50B756B0" w14:textId="77777777" w:rsidR="00332BFB" w:rsidRDefault="00332BFB" w:rsidP="00332BFB">
      <w:r>
        <w:t>N.v.t.</w:t>
      </w:r>
    </w:p>
    <w:p w14:paraId="18B6A348" w14:textId="77777777" w:rsidR="0027719B" w:rsidRPr="00D22C7D" w:rsidRDefault="00F92ECE" w:rsidP="0027719B">
      <w:pPr>
        <w:widowControl w:val="0"/>
        <w:rPr>
          <w:rFonts w:cs="Arial"/>
          <w:szCs w:val="20"/>
        </w:rPr>
      </w:pPr>
    </w:p>
    <w:p w14:paraId="31A2C99D" w14:textId="77777777" w:rsidR="00D22C7D" w:rsidRPr="00D22C7D" w:rsidRDefault="00F92ECE" w:rsidP="0027719B">
      <w:pPr>
        <w:widowControl w:val="0"/>
        <w:rPr>
          <w:rFonts w:cs="Arial"/>
          <w:szCs w:val="20"/>
        </w:rPr>
      </w:pPr>
    </w:p>
    <w:p w14:paraId="4D1D5850" w14:textId="77777777" w:rsidR="0027719B" w:rsidRDefault="008B77B7" w:rsidP="0027719B">
      <w:pPr>
        <w:widowControl w:val="0"/>
        <w:rPr>
          <w:rFonts w:cs="Arial"/>
          <w:b/>
          <w:szCs w:val="20"/>
        </w:rPr>
      </w:pPr>
      <w:r w:rsidRPr="00E423AC">
        <w:rPr>
          <w:rFonts w:cs="Arial"/>
          <w:b/>
          <w:szCs w:val="20"/>
        </w:rPr>
        <w:t>Privacy</w:t>
      </w:r>
    </w:p>
    <w:p w14:paraId="2485724F" w14:textId="77777777" w:rsidR="00332BFB" w:rsidRDefault="00332BFB" w:rsidP="00332BFB">
      <w:r>
        <w:t>N.v.t.</w:t>
      </w:r>
    </w:p>
    <w:p w14:paraId="79D1CB74" w14:textId="77777777" w:rsidR="00D22C7D" w:rsidRPr="00D22C7D" w:rsidRDefault="00F92ECE" w:rsidP="0027719B">
      <w:pPr>
        <w:pStyle w:val="Geenafstand"/>
        <w:rPr>
          <w:rFonts w:ascii="Arial" w:hAnsi="Arial" w:cs="Arial"/>
          <w:sz w:val="20"/>
          <w:szCs w:val="20"/>
        </w:rPr>
      </w:pPr>
    </w:p>
    <w:p w14:paraId="00770B8B" w14:textId="77777777" w:rsidR="00D22C7D" w:rsidRDefault="00F92ECE" w:rsidP="0027719B">
      <w:pPr>
        <w:pStyle w:val="Geenafstand"/>
        <w:rPr>
          <w:rFonts w:ascii="Arial" w:hAnsi="Arial" w:cs="Arial"/>
          <w:b/>
          <w:sz w:val="20"/>
          <w:szCs w:val="20"/>
        </w:rPr>
      </w:pPr>
    </w:p>
    <w:p w14:paraId="72028446" w14:textId="77777777" w:rsidR="0027719B" w:rsidRDefault="008B77B7" w:rsidP="0027719B">
      <w:pPr>
        <w:pStyle w:val="Geenafstand"/>
        <w:rPr>
          <w:rFonts w:ascii="Arial" w:hAnsi="Arial" w:cs="Arial"/>
          <w:b/>
          <w:sz w:val="20"/>
          <w:szCs w:val="20"/>
        </w:rPr>
      </w:pPr>
      <w:r>
        <w:rPr>
          <w:rFonts w:ascii="Arial" w:hAnsi="Arial" w:cs="Arial"/>
          <w:b/>
          <w:sz w:val="20"/>
          <w:szCs w:val="20"/>
        </w:rPr>
        <w:t>Ri</w:t>
      </w:r>
      <w:r w:rsidRPr="004D76FD">
        <w:rPr>
          <w:rFonts w:ascii="Arial" w:hAnsi="Arial" w:cs="Arial"/>
          <w:b/>
          <w:sz w:val="20"/>
          <w:szCs w:val="20"/>
        </w:rPr>
        <w:t>sico’s</w:t>
      </w:r>
    </w:p>
    <w:p w14:paraId="5A72511A" w14:textId="77777777" w:rsidR="00332BFB" w:rsidRPr="00A03EBB" w:rsidRDefault="00332BFB" w:rsidP="00332BFB">
      <w:pPr>
        <w:pStyle w:val="Geenafstand"/>
        <w:ind w:right="-426"/>
        <w:rPr>
          <w:rFonts w:ascii="Arial" w:hAnsi="Arial" w:cs="Arial"/>
          <w:sz w:val="20"/>
          <w:szCs w:val="20"/>
        </w:rPr>
      </w:pPr>
      <w:r>
        <w:rPr>
          <w:rStyle w:val="Stijl1"/>
        </w:rPr>
        <w:t>Verwerkt in de programmabegroting</w:t>
      </w:r>
    </w:p>
    <w:p w14:paraId="659954C9" w14:textId="77777777" w:rsidR="0027719B" w:rsidRPr="00D22C7D" w:rsidRDefault="00F92ECE" w:rsidP="0027719B">
      <w:pPr>
        <w:widowControl w:val="0"/>
        <w:rPr>
          <w:rFonts w:cs="Arial"/>
          <w:bCs/>
          <w:szCs w:val="20"/>
        </w:rPr>
      </w:pPr>
    </w:p>
    <w:p w14:paraId="465682DA" w14:textId="77777777" w:rsidR="0027719B" w:rsidRPr="000875EB" w:rsidRDefault="00F92ECE" w:rsidP="0027719B">
      <w:pPr>
        <w:widowControl w:val="0"/>
        <w:rPr>
          <w:rFonts w:cs="Arial"/>
          <w:bCs/>
          <w:szCs w:val="20"/>
        </w:rPr>
      </w:pPr>
    </w:p>
    <w:p w14:paraId="7FE6CB3E" w14:textId="77777777" w:rsidR="0027719B" w:rsidRDefault="00F92ECE" w:rsidP="0027719B">
      <w:pPr>
        <w:widowControl w:val="0"/>
      </w:pPr>
    </w:p>
    <w:p w14:paraId="541018DC" w14:textId="77777777" w:rsidR="0027719B" w:rsidRDefault="008B77B7" w:rsidP="0027719B">
      <w:pPr>
        <w:widowControl w:val="0"/>
      </w:pPr>
      <w:r>
        <w:tab/>
      </w:r>
      <w:r>
        <w:tab/>
      </w:r>
      <w:r>
        <w:tab/>
      </w:r>
      <w:r>
        <w:tab/>
        <w:t>Het college van Eijsden-Margraten</w:t>
      </w:r>
      <w:r>
        <w:tab/>
      </w:r>
    </w:p>
    <w:p w14:paraId="08969C32" w14:textId="77777777" w:rsidR="0027719B" w:rsidRDefault="008B77B7" w:rsidP="0027719B">
      <w:pPr>
        <w:widowControl w:val="0"/>
      </w:pPr>
      <w:r>
        <w:tab/>
      </w:r>
      <w:r>
        <w:tab/>
      </w:r>
      <w:r>
        <w:tab/>
      </w:r>
      <w:r>
        <w:tab/>
        <w:t>De gemeentesecretaris,</w:t>
      </w:r>
      <w:r>
        <w:tab/>
      </w:r>
      <w:r>
        <w:tab/>
      </w:r>
      <w:r>
        <w:tab/>
        <w:t>De voorzitter,</w:t>
      </w:r>
    </w:p>
    <w:p w14:paraId="14F2EFB3" w14:textId="77777777" w:rsidR="0027719B" w:rsidRDefault="00F92ECE" w:rsidP="0027719B">
      <w:pPr>
        <w:widowControl w:val="0"/>
      </w:pPr>
    </w:p>
    <w:p w14:paraId="46E26F15" w14:textId="77777777" w:rsidR="0027719B" w:rsidRDefault="00F92ECE" w:rsidP="0027719B">
      <w:pPr>
        <w:widowControl w:val="0"/>
      </w:pPr>
    </w:p>
    <w:p w14:paraId="77CC5649" w14:textId="77777777" w:rsidR="0027719B" w:rsidRDefault="00F92ECE" w:rsidP="0027719B">
      <w:pPr>
        <w:widowControl w:val="0"/>
      </w:pPr>
    </w:p>
    <w:p w14:paraId="751730AB" w14:textId="77777777" w:rsidR="0027719B" w:rsidRDefault="00F92ECE" w:rsidP="0027719B">
      <w:pPr>
        <w:widowControl w:val="0"/>
      </w:pPr>
    </w:p>
    <w:p w14:paraId="15B2FD98" w14:textId="77777777" w:rsidR="0027719B" w:rsidRPr="0053411C" w:rsidRDefault="008B77B7" w:rsidP="0027719B">
      <w:pPr>
        <w:widowControl w:val="0"/>
        <w:rPr>
          <w:bCs/>
          <w:noProof/>
        </w:rPr>
      </w:pPr>
      <w:r>
        <w:tab/>
      </w:r>
      <w:r>
        <w:tab/>
      </w:r>
      <w:r>
        <w:tab/>
      </w:r>
      <w:r>
        <w:tab/>
      </w:r>
      <w:r>
        <w:rPr>
          <w:bCs/>
          <w:noProof/>
        </w:rPr>
        <w:t>Drs. M.A.G. Gerits</w:t>
      </w:r>
      <w:r w:rsidRPr="0053411C">
        <w:rPr>
          <w:bCs/>
          <w:noProof/>
        </w:rPr>
        <w:tab/>
      </w:r>
      <w:r w:rsidRPr="0053411C">
        <w:rPr>
          <w:bCs/>
          <w:noProof/>
        </w:rPr>
        <w:tab/>
        <w:t>Drs. G.J.M. Cox</w:t>
      </w:r>
    </w:p>
    <w:p w14:paraId="0EB7723C" w14:textId="77777777" w:rsidR="0027719B" w:rsidRPr="0053411C" w:rsidRDefault="00F92ECE" w:rsidP="0027719B">
      <w:pPr>
        <w:widowControl w:val="0"/>
        <w:rPr>
          <w:bCs/>
          <w:noProof/>
        </w:rPr>
      </w:pPr>
    </w:p>
    <w:tbl>
      <w:tblPr>
        <w:tblStyle w:val="Tabelraster"/>
        <w:tblW w:w="0" w:type="auto"/>
        <w:tblLayout w:type="fixed"/>
        <w:tblLook w:val="04A0" w:firstRow="1" w:lastRow="0" w:firstColumn="1" w:lastColumn="0" w:noHBand="0" w:noVBand="1"/>
      </w:tblPr>
      <w:tblGrid>
        <w:gridCol w:w="5807"/>
        <w:gridCol w:w="1559"/>
        <w:gridCol w:w="1985"/>
      </w:tblGrid>
      <w:tr w:rsidR="0010214C" w14:paraId="724C869A" w14:textId="77777777" w:rsidTr="00DD2C54">
        <w:tc>
          <w:tcPr>
            <w:tcW w:w="5807" w:type="dxa"/>
          </w:tcPr>
          <w:p w14:paraId="2EA61C40" w14:textId="77777777" w:rsidR="00FE47B0" w:rsidRPr="004C53B2" w:rsidRDefault="008B77B7" w:rsidP="00DD2C54">
            <w:pPr>
              <w:pStyle w:val="Geenafstand"/>
              <w:rPr>
                <w:b/>
                <w:bCs/>
              </w:rPr>
            </w:pPr>
            <w:r w:rsidRPr="004C53B2">
              <w:rPr>
                <w:b/>
                <w:bCs/>
              </w:rPr>
              <w:t>Bijlagenaam</w:t>
            </w:r>
          </w:p>
        </w:tc>
        <w:tc>
          <w:tcPr>
            <w:tcW w:w="1559" w:type="dxa"/>
          </w:tcPr>
          <w:p w14:paraId="35967C6C" w14:textId="77777777" w:rsidR="00FE47B0" w:rsidRPr="004C53B2" w:rsidRDefault="008B77B7" w:rsidP="00DD2C54">
            <w:pPr>
              <w:pStyle w:val="Geenafstand"/>
              <w:rPr>
                <w:b/>
                <w:bCs/>
              </w:rPr>
            </w:pPr>
            <w:r w:rsidRPr="004C53B2">
              <w:rPr>
                <w:b/>
                <w:bCs/>
              </w:rPr>
              <w:t>Zaaknummer</w:t>
            </w:r>
          </w:p>
        </w:tc>
        <w:tc>
          <w:tcPr>
            <w:tcW w:w="1985" w:type="dxa"/>
          </w:tcPr>
          <w:p w14:paraId="69300569" w14:textId="77777777" w:rsidR="00FE47B0" w:rsidRPr="004C53B2" w:rsidRDefault="008B77B7" w:rsidP="00DD2C54">
            <w:pPr>
              <w:pStyle w:val="Geenafstand"/>
              <w:rPr>
                <w:b/>
                <w:bCs/>
              </w:rPr>
            </w:pPr>
            <w:r w:rsidRPr="004C53B2">
              <w:rPr>
                <w:b/>
                <w:bCs/>
              </w:rPr>
              <w:t>Documentnummer</w:t>
            </w:r>
          </w:p>
        </w:tc>
      </w:tr>
      <w:tr w:rsidR="0010214C" w14:paraId="18C9AC06" w14:textId="77777777" w:rsidTr="00DD2C54">
        <w:tc>
          <w:tcPr>
            <w:tcW w:w="5807" w:type="dxa"/>
          </w:tcPr>
          <w:p w14:paraId="7CD4ACA4" w14:textId="5857767F" w:rsidR="00AC5B6B" w:rsidRPr="006A29B3" w:rsidRDefault="00993761" w:rsidP="00DD2C54">
            <w:r>
              <w:t>Programmabegroting 2023-2026</w:t>
            </w:r>
          </w:p>
        </w:tc>
        <w:tc>
          <w:tcPr>
            <w:tcW w:w="1559" w:type="dxa"/>
          </w:tcPr>
          <w:p w14:paraId="05F00299" w14:textId="6E2F22EB" w:rsidR="00AC5B6B" w:rsidRPr="006A29B3" w:rsidRDefault="00993761" w:rsidP="00DD2C54">
            <w:r>
              <w:t>175950</w:t>
            </w:r>
          </w:p>
        </w:tc>
        <w:tc>
          <w:tcPr>
            <w:tcW w:w="1985" w:type="dxa"/>
          </w:tcPr>
          <w:p w14:paraId="63A0542A" w14:textId="5096BC6D" w:rsidR="00AC5B6B" w:rsidRPr="006A29B3" w:rsidRDefault="0029143F" w:rsidP="00DD2C54">
            <w:r>
              <w:t>600941</w:t>
            </w:r>
          </w:p>
        </w:tc>
      </w:tr>
    </w:tbl>
    <w:p w14:paraId="0BD910B7" w14:textId="77777777" w:rsidR="00A10C61" w:rsidRDefault="008B77B7">
      <w:pPr>
        <w:spacing w:after="160" w:line="259" w:lineRule="auto"/>
      </w:pPr>
      <w:r>
        <w:br w:type="page"/>
      </w:r>
    </w:p>
    <w:p w14:paraId="2162E83E" w14:textId="77777777" w:rsidR="0027719B" w:rsidRDefault="008B77B7" w:rsidP="0027719B">
      <w:pPr>
        <w:widowControl w:val="0"/>
      </w:pPr>
      <w:r>
        <w:object w:dxaOrig="4530" w:dyaOrig="2820" w14:anchorId="347AECCA">
          <v:shape id="_x0000_i1026" type="#_x0000_t75" style="width:226.5pt;height:141pt" o:ole="">
            <v:imagedata r:id="rId7" o:title="" croptop="4295f" cropbottom="4295f" cropleft="1476f" cropright="1476f"/>
          </v:shape>
          <o:OLEObject Type="Embed" ProgID="MSPhotoEd.3" ShapeID="_x0000_i1026" DrawAspect="Content" ObjectID="_1726481696" r:id="rId9"/>
        </w:object>
      </w:r>
    </w:p>
    <w:p w14:paraId="6A7448FE" w14:textId="77777777" w:rsidR="0027719B" w:rsidRDefault="00F92ECE" w:rsidP="0027719B">
      <w:pPr>
        <w:widowControl w:val="0"/>
      </w:pPr>
    </w:p>
    <w:p w14:paraId="0A213A81" w14:textId="77777777" w:rsidR="0027719B" w:rsidRPr="00725917" w:rsidRDefault="008B77B7" w:rsidP="0027719B">
      <w:pPr>
        <w:widowControl w:val="0"/>
        <w:rPr>
          <w:b/>
          <w:color w:val="008BBC"/>
          <w:sz w:val="24"/>
        </w:rPr>
      </w:pPr>
      <w:r>
        <w:tab/>
      </w:r>
      <w:r>
        <w:tab/>
      </w:r>
      <w:r>
        <w:tab/>
      </w:r>
      <w:r>
        <w:tab/>
      </w:r>
      <w:r>
        <w:tab/>
      </w:r>
      <w:r>
        <w:tab/>
      </w:r>
      <w:r>
        <w:tab/>
      </w:r>
      <w:r>
        <w:tab/>
      </w:r>
      <w:r w:rsidRPr="00725917">
        <w:rPr>
          <w:b/>
          <w:color w:val="008BBC"/>
          <w:sz w:val="24"/>
        </w:rPr>
        <w:t>RAADSBESLUIT</w:t>
      </w:r>
    </w:p>
    <w:p w14:paraId="37CE0E80" w14:textId="77777777" w:rsidR="0027719B" w:rsidRPr="00393BF7" w:rsidRDefault="00F92ECE" w:rsidP="0027719B">
      <w:pPr>
        <w:widowControl w:val="0"/>
      </w:pPr>
    </w:p>
    <w:p w14:paraId="770F21B5" w14:textId="77777777" w:rsidR="0027719B" w:rsidRPr="00393BF7" w:rsidRDefault="00F92ECE" w:rsidP="0027719B">
      <w:pPr>
        <w:widowControl w:val="0"/>
      </w:pPr>
    </w:p>
    <w:p w14:paraId="1A8D1B76" w14:textId="77777777" w:rsidR="0027719B" w:rsidRPr="00393BF7" w:rsidRDefault="00F92ECE" w:rsidP="0027719B">
      <w:pPr>
        <w:widowControl w:val="0"/>
      </w:pPr>
    </w:p>
    <w:p w14:paraId="32633757" w14:textId="77777777" w:rsidR="0027719B" w:rsidRDefault="00F92ECE" w:rsidP="0027719B">
      <w:pPr>
        <w:widowControl w:val="0"/>
      </w:pPr>
    </w:p>
    <w:p w14:paraId="234EC44C" w14:textId="77777777" w:rsidR="0027719B" w:rsidRDefault="008B77B7" w:rsidP="0027719B">
      <w:pPr>
        <w:widowControl w:val="0"/>
      </w:pPr>
      <w:r>
        <w:t>De raad van de gemeente Eijsden-Margraten</w:t>
      </w:r>
    </w:p>
    <w:p w14:paraId="1FCD5A39" w14:textId="77777777" w:rsidR="0027719B" w:rsidRDefault="00F92ECE" w:rsidP="0027719B">
      <w:pPr>
        <w:widowControl w:val="0"/>
      </w:pPr>
    </w:p>
    <w:p w14:paraId="240B028B" w14:textId="77777777" w:rsidR="0027719B" w:rsidRDefault="008B77B7" w:rsidP="0027719B">
      <w:pPr>
        <w:widowControl w:val="0"/>
      </w:pPr>
      <w:r>
        <w:t>gelezen het voorstel van burgemeester en wethouders;</w:t>
      </w:r>
    </w:p>
    <w:p w14:paraId="556D4D0F" w14:textId="77777777" w:rsidR="0027719B" w:rsidRDefault="00F92ECE" w:rsidP="0027719B">
      <w:pPr>
        <w:widowControl w:val="0"/>
      </w:pPr>
    </w:p>
    <w:p w14:paraId="5D322BFD" w14:textId="57D35F09" w:rsidR="0027719B" w:rsidRDefault="008B77B7" w:rsidP="0027719B">
      <w:pPr>
        <w:widowControl w:val="0"/>
      </w:pPr>
      <w:r>
        <w:t xml:space="preserve">gelet op de behandeling in de </w:t>
      </w:r>
      <w:r w:rsidR="00576868">
        <w:rPr>
          <w:rFonts w:cs="Arial"/>
        </w:rPr>
        <w:t>d</w:t>
      </w:r>
      <w:r w:rsidR="00576868" w:rsidRPr="00DD4836">
        <w:rPr>
          <w:rFonts w:cs="Arial"/>
        </w:rPr>
        <w:t>ialoogvergadering</w:t>
      </w:r>
      <w:r w:rsidR="00576868">
        <w:rPr>
          <w:rFonts w:cs="Arial"/>
        </w:rPr>
        <w:t xml:space="preserve"> van </w:t>
      </w:r>
      <w:r w:rsidR="00576868" w:rsidRPr="00DD4836">
        <w:rPr>
          <w:rFonts w:cs="Arial"/>
        </w:rPr>
        <w:t>1 november 2022</w:t>
      </w:r>
      <w:r>
        <w:t>;</w:t>
      </w:r>
    </w:p>
    <w:p w14:paraId="68CE6632" w14:textId="77777777" w:rsidR="0027719B" w:rsidRDefault="00F92ECE" w:rsidP="0027719B">
      <w:pPr>
        <w:widowControl w:val="0"/>
      </w:pPr>
    </w:p>
    <w:p w14:paraId="51336B79" w14:textId="77777777" w:rsidR="0027719B" w:rsidRDefault="00F92ECE" w:rsidP="0027719B">
      <w:pPr>
        <w:widowControl w:val="0"/>
      </w:pPr>
    </w:p>
    <w:p w14:paraId="3CAEDC98" w14:textId="77777777" w:rsidR="0027719B" w:rsidRDefault="00F92ECE" w:rsidP="0027719B">
      <w:pPr>
        <w:widowControl w:val="0"/>
      </w:pPr>
    </w:p>
    <w:p w14:paraId="1B5192AE" w14:textId="77777777" w:rsidR="0027719B" w:rsidRDefault="008B77B7" w:rsidP="0027719B">
      <w:pPr>
        <w:widowControl w:val="0"/>
        <w:ind w:left="1418" w:hanging="1418"/>
        <w:rPr>
          <w:b/>
        </w:rPr>
      </w:pPr>
      <w:r w:rsidRPr="00393BF7">
        <w:rPr>
          <w:b/>
        </w:rPr>
        <w:t>Besluit:</w:t>
      </w:r>
    </w:p>
    <w:p w14:paraId="2374E06C" w14:textId="77777777" w:rsidR="0027719B" w:rsidRDefault="00F92ECE" w:rsidP="0027719B">
      <w:pPr>
        <w:widowControl w:val="0"/>
        <w:rPr>
          <w:rFonts w:cs="Arial"/>
        </w:rPr>
      </w:pPr>
    </w:p>
    <w:p w14:paraId="55D26673" w14:textId="79AADDD0" w:rsidR="00404510" w:rsidRPr="00332BFB" w:rsidRDefault="00F92ECE" w:rsidP="00332BFB">
      <w:sdt>
        <w:sdtPr>
          <w:id w:val="-1460182331"/>
          <w:placeholder>
            <w:docPart w:val="276044EF27AF43168C7B8EC18520E439"/>
          </w:placeholder>
        </w:sdtPr>
        <w:sdtEndPr/>
        <w:sdtContent>
          <w:r w:rsidR="00332BFB">
            <w:t>Vaststellen programmabegroting 2023-2026</w:t>
          </w:r>
        </w:sdtContent>
      </w:sdt>
      <w:r w:rsidR="008B77B7">
        <w:rPr>
          <w:rFonts w:cs="Arial"/>
        </w:rPr>
        <w:tab/>
      </w:r>
      <w:r w:rsidR="008B77B7">
        <w:rPr>
          <w:rFonts w:cs="Arial"/>
        </w:rPr>
        <w:tab/>
      </w:r>
    </w:p>
    <w:p w14:paraId="03B1341B" w14:textId="77777777" w:rsidR="00404510" w:rsidRDefault="00F92ECE" w:rsidP="0027719B">
      <w:pPr>
        <w:widowControl w:val="0"/>
        <w:rPr>
          <w:rFonts w:cs="Arial"/>
        </w:rPr>
      </w:pPr>
    </w:p>
    <w:p w14:paraId="4028999E" w14:textId="77777777" w:rsidR="0027719B" w:rsidRDefault="008B77B7" w:rsidP="0027719B">
      <w:pPr>
        <w:widowControl w:val="0"/>
        <w:rPr>
          <w:rFonts w:cs="Arial"/>
        </w:rPr>
      </w:pPr>
      <w:r w:rsidRPr="00725917">
        <w:rPr>
          <w:rFonts w:cs="Arial"/>
        </w:rPr>
        <w:t>Aldus besloten in de openbare vergadering van</w:t>
      </w:r>
      <w:r>
        <w:rPr>
          <w:rFonts w:cs="Arial"/>
        </w:rPr>
        <w:t xml:space="preserve"> 8 november 2022.</w:t>
      </w:r>
    </w:p>
    <w:p w14:paraId="709A29DF" w14:textId="77777777" w:rsidR="0027719B" w:rsidRDefault="00F92ECE" w:rsidP="0027719B">
      <w:pPr>
        <w:widowControl w:val="0"/>
        <w:rPr>
          <w:rFonts w:cs="Arial"/>
        </w:rPr>
      </w:pPr>
    </w:p>
    <w:p w14:paraId="65454A4B" w14:textId="77777777" w:rsidR="0027719B" w:rsidRDefault="00F92ECE" w:rsidP="0027719B">
      <w:pPr>
        <w:widowControl w:val="0"/>
        <w:rPr>
          <w:rFonts w:cs="Arial"/>
        </w:rPr>
      </w:pPr>
    </w:p>
    <w:p w14:paraId="2E4009DF" w14:textId="77777777" w:rsidR="0027719B" w:rsidRDefault="00F92ECE" w:rsidP="0027719B">
      <w:pPr>
        <w:widowControl w:val="0"/>
        <w:rPr>
          <w:rFonts w:cs="Arial"/>
        </w:rPr>
      </w:pPr>
    </w:p>
    <w:p w14:paraId="69C775B1" w14:textId="77777777" w:rsidR="0027719B" w:rsidRDefault="008B77B7" w:rsidP="0027719B">
      <w:pPr>
        <w:widowControl w:val="0"/>
        <w:rPr>
          <w:rFonts w:asciiTheme="minorHAnsi" w:eastAsiaTheme="minorEastAsia" w:hAnsiTheme="minorHAnsi" w:cstheme="minorBidi"/>
          <w:sz w:val="22"/>
          <w:szCs w:val="22"/>
        </w:rPr>
      </w:pPr>
      <w:r>
        <w:rPr>
          <w:rFonts w:cs="Arial"/>
        </w:rPr>
        <w:fldChar w:fldCharType="begin"/>
      </w:r>
      <w:r>
        <w:rPr>
          <w:rFonts w:cs="Arial"/>
        </w:rPr>
        <w:instrText xml:space="preserve"> INCLUDE "I:\\appldata\\iWriter Productie\\Sjabloon\\Algemeen\\Afsluiting\\griffier en voorzitter.dot"  \* MERGEFORMAT </w:instrText>
      </w:r>
      <w:r>
        <w:rPr>
          <w:rFonts w:cs="Arial"/>
        </w:rPr>
        <w:fldChar w:fldCharType="separate"/>
      </w:r>
    </w:p>
    <w:tbl>
      <w:tblPr>
        <w:tblW w:w="6663" w:type="dxa"/>
        <w:tblInd w:w="3085" w:type="dxa"/>
        <w:tblBorders>
          <w:insideV w:val="single" w:sz="4" w:space="0" w:color="auto"/>
        </w:tblBorders>
        <w:tblLayout w:type="fixed"/>
        <w:tblLook w:val="01E0" w:firstRow="1" w:lastRow="1" w:firstColumn="1" w:lastColumn="1" w:noHBand="0" w:noVBand="0"/>
      </w:tblPr>
      <w:tblGrid>
        <w:gridCol w:w="2410"/>
        <w:gridCol w:w="4253"/>
      </w:tblGrid>
      <w:tr w:rsidR="0010214C" w14:paraId="6FEE7672" w14:textId="77777777" w:rsidTr="005F2CE0">
        <w:tc>
          <w:tcPr>
            <w:tcW w:w="6663" w:type="dxa"/>
            <w:gridSpan w:val="2"/>
          </w:tcPr>
          <w:p w14:paraId="23FB04A8" w14:textId="77777777" w:rsidR="0027719B" w:rsidRDefault="00F92ECE" w:rsidP="005F2CE0">
            <w:pPr>
              <w:keepNext/>
              <w:keepLines/>
            </w:pPr>
          </w:p>
        </w:tc>
      </w:tr>
      <w:tr w:rsidR="0010214C" w14:paraId="65F0417D" w14:textId="77777777" w:rsidTr="005F2CE0">
        <w:tc>
          <w:tcPr>
            <w:tcW w:w="6663" w:type="dxa"/>
            <w:gridSpan w:val="2"/>
            <w:tcBorders>
              <w:bottom w:val="nil"/>
            </w:tcBorders>
          </w:tcPr>
          <w:p w14:paraId="2A42F651" w14:textId="77777777" w:rsidR="0027719B" w:rsidRDefault="00F92ECE" w:rsidP="005F2CE0">
            <w:pPr>
              <w:keepNext/>
              <w:keepLines/>
            </w:pPr>
          </w:p>
        </w:tc>
      </w:tr>
      <w:tr w:rsidR="0010214C" w14:paraId="15AC5E2E" w14:textId="77777777" w:rsidTr="005F2CE0">
        <w:tc>
          <w:tcPr>
            <w:tcW w:w="2410" w:type="dxa"/>
            <w:tcBorders>
              <w:right w:val="nil"/>
            </w:tcBorders>
          </w:tcPr>
          <w:p w14:paraId="4D0D3DDD" w14:textId="77777777" w:rsidR="0027719B" w:rsidRDefault="008B77B7" w:rsidP="005F2CE0">
            <w:pPr>
              <w:keepNext/>
              <w:keepLines/>
              <w:tabs>
                <w:tab w:val="left" w:pos="2520"/>
                <w:tab w:val="left" w:pos="6480"/>
                <w:tab w:val="left" w:pos="6840"/>
              </w:tabs>
            </w:pPr>
            <w:r>
              <w:t>De griffier,</w:t>
            </w:r>
          </w:p>
        </w:tc>
        <w:tc>
          <w:tcPr>
            <w:tcW w:w="4253" w:type="dxa"/>
            <w:tcBorders>
              <w:left w:val="nil"/>
            </w:tcBorders>
          </w:tcPr>
          <w:p w14:paraId="100B1EE1" w14:textId="77777777" w:rsidR="0027719B" w:rsidRDefault="008B77B7" w:rsidP="005F2CE0">
            <w:pPr>
              <w:keepNext/>
              <w:keepLines/>
              <w:tabs>
                <w:tab w:val="left" w:pos="2520"/>
                <w:tab w:val="left" w:pos="6480"/>
                <w:tab w:val="left" w:pos="6840"/>
              </w:tabs>
            </w:pPr>
            <w:r>
              <w:t>De voorzitter,</w:t>
            </w:r>
          </w:p>
        </w:tc>
      </w:tr>
      <w:tr w:rsidR="0010214C" w14:paraId="42B47B24" w14:textId="77777777" w:rsidTr="005F2CE0">
        <w:tc>
          <w:tcPr>
            <w:tcW w:w="6663" w:type="dxa"/>
            <w:gridSpan w:val="2"/>
            <w:tcBorders>
              <w:bottom w:val="nil"/>
            </w:tcBorders>
          </w:tcPr>
          <w:p w14:paraId="10A5C648" w14:textId="77777777" w:rsidR="0027719B" w:rsidRDefault="00F92ECE" w:rsidP="005F2CE0">
            <w:pPr>
              <w:keepNext/>
              <w:keepLines/>
              <w:tabs>
                <w:tab w:val="left" w:pos="2520"/>
              </w:tabs>
            </w:pPr>
          </w:p>
        </w:tc>
      </w:tr>
      <w:tr w:rsidR="0010214C" w14:paraId="0BC14871" w14:textId="77777777" w:rsidTr="005F2CE0">
        <w:trPr>
          <w:cantSplit/>
        </w:trPr>
        <w:tc>
          <w:tcPr>
            <w:tcW w:w="6663" w:type="dxa"/>
            <w:gridSpan w:val="2"/>
          </w:tcPr>
          <w:p w14:paraId="20E4FCC1" w14:textId="77777777" w:rsidR="0027719B" w:rsidRDefault="00F92ECE" w:rsidP="005F2CE0">
            <w:pPr>
              <w:keepNext/>
              <w:keepLines/>
              <w:tabs>
                <w:tab w:val="left" w:pos="2520"/>
              </w:tabs>
            </w:pPr>
          </w:p>
        </w:tc>
      </w:tr>
      <w:tr w:rsidR="0010214C" w14:paraId="7E3C8156" w14:textId="77777777" w:rsidTr="005F2CE0">
        <w:tc>
          <w:tcPr>
            <w:tcW w:w="6663" w:type="dxa"/>
            <w:gridSpan w:val="2"/>
            <w:tcBorders>
              <w:bottom w:val="nil"/>
            </w:tcBorders>
          </w:tcPr>
          <w:p w14:paraId="1104BFBD" w14:textId="77777777" w:rsidR="0027719B" w:rsidRDefault="00F92ECE" w:rsidP="005F2CE0">
            <w:pPr>
              <w:keepNext/>
              <w:keepLines/>
              <w:tabs>
                <w:tab w:val="left" w:pos="2520"/>
              </w:tabs>
            </w:pPr>
          </w:p>
        </w:tc>
      </w:tr>
      <w:tr w:rsidR="0010214C" w14:paraId="74A3B2B8" w14:textId="77777777" w:rsidTr="005F2CE0">
        <w:tc>
          <w:tcPr>
            <w:tcW w:w="2410" w:type="dxa"/>
            <w:tcBorders>
              <w:right w:val="nil"/>
            </w:tcBorders>
          </w:tcPr>
          <w:p w14:paraId="723AAB9D" w14:textId="77777777" w:rsidR="0027719B" w:rsidRDefault="008B77B7" w:rsidP="005F2CE0">
            <w:pPr>
              <w:keepNext/>
              <w:keepLines/>
              <w:tabs>
                <w:tab w:val="left" w:pos="2520"/>
                <w:tab w:val="left" w:pos="6480"/>
              </w:tabs>
            </w:pPr>
            <w:r>
              <w:t>Mr. M. Verbeet</w:t>
            </w:r>
          </w:p>
        </w:tc>
        <w:tc>
          <w:tcPr>
            <w:tcW w:w="4253" w:type="dxa"/>
            <w:tcBorders>
              <w:left w:val="nil"/>
            </w:tcBorders>
          </w:tcPr>
          <w:p w14:paraId="4FD68B1D" w14:textId="77777777" w:rsidR="0027719B" w:rsidRDefault="008B77B7" w:rsidP="005F2CE0">
            <w:pPr>
              <w:keepNext/>
              <w:keepLines/>
              <w:tabs>
                <w:tab w:val="left" w:pos="2520"/>
                <w:tab w:val="left" w:pos="6480"/>
              </w:tabs>
            </w:pPr>
            <w:r w:rsidRPr="0053411C">
              <w:rPr>
                <w:bCs/>
                <w:noProof/>
              </w:rPr>
              <w:t>Drs. G.J.M. Cox</w:t>
            </w:r>
          </w:p>
        </w:tc>
      </w:tr>
    </w:tbl>
    <w:p w14:paraId="470C3F38" w14:textId="77777777" w:rsidR="0027719B" w:rsidRDefault="00F92ECE" w:rsidP="0027719B">
      <w:pPr>
        <w:tabs>
          <w:tab w:val="left" w:pos="2520"/>
          <w:tab w:val="left" w:pos="6480"/>
        </w:tabs>
        <w:ind w:left="3960"/>
      </w:pPr>
    </w:p>
    <w:p w14:paraId="3BE22348" w14:textId="77777777" w:rsidR="0027719B" w:rsidRPr="00725917" w:rsidRDefault="008B77B7" w:rsidP="0027719B">
      <w:pPr>
        <w:widowControl w:val="0"/>
        <w:rPr>
          <w:b/>
        </w:rPr>
      </w:pPr>
      <w:r>
        <w:rPr>
          <w:rFonts w:cs="Arial"/>
        </w:rPr>
        <w:fldChar w:fldCharType="end"/>
      </w:r>
    </w:p>
    <w:p w14:paraId="6D70561F" w14:textId="77777777" w:rsidR="00695BEB" w:rsidRPr="00674DF7" w:rsidRDefault="00F92ECE"/>
    <w:sectPr w:rsidR="00695BEB" w:rsidRPr="00674DF7" w:rsidSect="0027719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1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8728" w14:textId="77777777" w:rsidR="0016299B" w:rsidRDefault="0016299B">
      <w:r>
        <w:separator/>
      </w:r>
    </w:p>
  </w:endnote>
  <w:endnote w:type="continuationSeparator" w:id="0">
    <w:p w14:paraId="00CB0BCD" w14:textId="77777777" w:rsidR="0016299B" w:rsidRDefault="001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5716" w14:textId="77777777" w:rsidR="00A91454" w:rsidRDefault="00F92E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105157"/>
      <w:docPartObj>
        <w:docPartGallery w:val="Page Numbers (Bottom of Page)"/>
        <w:docPartUnique/>
      </w:docPartObj>
    </w:sdtPr>
    <w:sdtEndPr/>
    <w:sdtContent>
      <w:p w14:paraId="1C8EFEA9" w14:textId="77777777" w:rsidR="007C20D8" w:rsidRDefault="008B77B7">
        <w:pPr>
          <w:pStyle w:val="Voettekst"/>
          <w:jc w:val="right"/>
        </w:pPr>
        <w:r>
          <w:fldChar w:fldCharType="begin"/>
        </w:r>
        <w:r>
          <w:instrText>PAGE   \* MERGEFORMAT</w:instrText>
        </w:r>
        <w:r>
          <w:fldChar w:fldCharType="separate"/>
        </w:r>
        <w:r>
          <w:rPr>
            <w:noProof/>
          </w:rPr>
          <w:t>3</w:t>
        </w:r>
        <w:r>
          <w:fldChar w:fldCharType="end"/>
        </w:r>
      </w:p>
    </w:sdtContent>
  </w:sdt>
  <w:p w14:paraId="34CC696B" w14:textId="77777777" w:rsidR="00A91454" w:rsidRPr="00393BF7" w:rsidRDefault="00F92ECE" w:rsidP="00393B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516B" w14:textId="77777777" w:rsidR="00A91454" w:rsidRDefault="00F92E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7B91" w14:textId="77777777" w:rsidR="0016299B" w:rsidRDefault="0016299B">
      <w:r>
        <w:separator/>
      </w:r>
    </w:p>
  </w:footnote>
  <w:footnote w:type="continuationSeparator" w:id="0">
    <w:p w14:paraId="0113F5DC" w14:textId="77777777" w:rsidR="0016299B" w:rsidRDefault="001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82E9" w14:textId="77777777" w:rsidR="00A91454" w:rsidRDefault="00F92E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FBC7" w14:textId="77777777" w:rsidR="00A91454" w:rsidRDefault="00F92ECE" w:rsidP="001E3D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234E" w14:textId="77777777" w:rsidR="00A91454" w:rsidRDefault="008B77B7">
    <w:pPr>
      <w:pStyle w:val="Koptekst"/>
    </w:pPr>
    <w:r>
      <w:t>Z/22/175950/600144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F42A5"/>
    <w:multiLevelType w:val="hybridMultilevel"/>
    <w:tmpl w:val="B3EE2A5C"/>
    <w:lvl w:ilvl="0" w:tplc="C5FE1B30">
      <w:start w:val="1"/>
      <w:numFmt w:val="bullet"/>
      <w:lvlText w:val=""/>
      <w:lvlJc w:val="left"/>
      <w:pPr>
        <w:ind w:left="720" w:hanging="360"/>
      </w:pPr>
      <w:rPr>
        <w:rFonts w:ascii="Symbol" w:hAnsi="Symbol" w:hint="default"/>
      </w:rPr>
    </w:lvl>
    <w:lvl w:ilvl="1" w:tplc="4BD6C988" w:tentative="1">
      <w:start w:val="1"/>
      <w:numFmt w:val="bullet"/>
      <w:lvlText w:val="o"/>
      <w:lvlJc w:val="left"/>
      <w:pPr>
        <w:ind w:left="1440" w:hanging="360"/>
      </w:pPr>
      <w:rPr>
        <w:rFonts w:ascii="Courier New" w:hAnsi="Courier New" w:cs="Courier New" w:hint="default"/>
      </w:rPr>
    </w:lvl>
    <w:lvl w:ilvl="2" w:tplc="135E7D82" w:tentative="1">
      <w:start w:val="1"/>
      <w:numFmt w:val="bullet"/>
      <w:lvlText w:val=""/>
      <w:lvlJc w:val="left"/>
      <w:pPr>
        <w:ind w:left="2160" w:hanging="360"/>
      </w:pPr>
      <w:rPr>
        <w:rFonts w:ascii="Wingdings" w:hAnsi="Wingdings" w:hint="default"/>
      </w:rPr>
    </w:lvl>
    <w:lvl w:ilvl="3" w:tplc="5F5603E8" w:tentative="1">
      <w:start w:val="1"/>
      <w:numFmt w:val="bullet"/>
      <w:lvlText w:val=""/>
      <w:lvlJc w:val="left"/>
      <w:pPr>
        <w:ind w:left="2880" w:hanging="360"/>
      </w:pPr>
      <w:rPr>
        <w:rFonts w:ascii="Symbol" w:hAnsi="Symbol" w:hint="default"/>
      </w:rPr>
    </w:lvl>
    <w:lvl w:ilvl="4" w:tplc="3CD88456" w:tentative="1">
      <w:start w:val="1"/>
      <w:numFmt w:val="bullet"/>
      <w:lvlText w:val="o"/>
      <w:lvlJc w:val="left"/>
      <w:pPr>
        <w:ind w:left="3600" w:hanging="360"/>
      </w:pPr>
      <w:rPr>
        <w:rFonts w:ascii="Courier New" w:hAnsi="Courier New" w:cs="Courier New" w:hint="default"/>
      </w:rPr>
    </w:lvl>
    <w:lvl w:ilvl="5" w:tplc="4E440A56" w:tentative="1">
      <w:start w:val="1"/>
      <w:numFmt w:val="bullet"/>
      <w:lvlText w:val=""/>
      <w:lvlJc w:val="left"/>
      <w:pPr>
        <w:ind w:left="4320" w:hanging="360"/>
      </w:pPr>
      <w:rPr>
        <w:rFonts w:ascii="Wingdings" w:hAnsi="Wingdings" w:hint="default"/>
      </w:rPr>
    </w:lvl>
    <w:lvl w:ilvl="6" w:tplc="05F603AC" w:tentative="1">
      <w:start w:val="1"/>
      <w:numFmt w:val="bullet"/>
      <w:lvlText w:val=""/>
      <w:lvlJc w:val="left"/>
      <w:pPr>
        <w:ind w:left="5040" w:hanging="360"/>
      </w:pPr>
      <w:rPr>
        <w:rFonts w:ascii="Symbol" w:hAnsi="Symbol" w:hint="default"/>
      </w:rPr>
    </w:lvl>
    <w:lvl w:ilvl="7" w:tplc="5150CE1C" w:tentative="1">
      <w:start w:val="1"/>
      <w:numFmt w:val="bullet"/>
      <w:lvlText w:val="o"/>
      <w:lvlJc w:val="left"/>
      <w:pPr>
        <w:ind w:left="5760" w:hanging="360"/>
      </w:pPr>
      <w:rPr>
        <w:rFonts w:ascii="Courier New" w:hAnsi="Courier New" w:cs="Courier New" w:hint="default"/>
      </w:rPr>
    </w:lvl>
    <w:lvl w:ilvl="8" w:tplc="9AB8132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4C"/>
    <w:rsid w:val="0010214C"/>
    <w:rsid w:val="0016299B"/>
    <w:rsid w:val="0029143F"/>
    <w:rsid w:val="00332BFB"/>
    <w:rsid w:val="00370512"/>
    <w:rsid w:val="00576868"/>
    <w:rsid w:val="00611EE6"/>
    <w:rsid w:val="00740947"/>
    <w:rsid w:val="008B77B7"/>
    <w:rsid w:val="00993761"/>
    <w:rsid w:val="00C06FD7"/>
    <w:rsid w:val="00C920EB"/>
    <w:rsid w:val="00DD4836"/>
    <w:rsid w:val="00EA4F6B"/>
    <w:rsid w:val="00EB6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6CD1D04"/>
  <w15:docId w15:val="{6F351FC3-9052-4466-8A33-D9921B2C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7719B"/>
    <w:pPr>
      <w:spacing w:after="0" w:line="240" w:lineRule="auto"/>
    </w:pPr>
    <w:rPr>
      <w:rFonts w:eastAsia="Times New Roman" w:cs="Times New Roman"/>
      <w:szCs w:val="24"/>
      <w:lang w:eastAsia="nl-NL"/>
    </w:rPr>
  </w:style>
  <w:style w:type="paragraph" w:styleId="Kop1">
    <w:name w:val="heading 1"/>
    <w:basedOn w:val="Standaard"/>
    <w:next w:val="Standaard"/>
    <w:link w:val="Kop1Char"/>
    <w:autoRedefine/>
    <w:qFormat/>
    <w:rsid w:val="0027719B"/>
    <w:pPr>
      <w:keepNext/>
      <w:outlineLvl w:val="0"/>
    </w:pPr>
    <w:rPr>
      <w:rFonts w:cs="Arial"/>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7719B"/>
    <w:rPr>
      <w:rFonts w:eastAsia="Times New Roman"/>
      <w:b/>
      <w:bCs/>
      <w:sz w:val="24"/>
      <w:szCs w:val="24"/>
      <w:lang w:eastAsia="nl-NL"/>
    </w:rPr>
  </w:style>
  <w:style w:type="paragraph" w:styleId="Koptekst">
    <w:name w:val="header"/>
    <w:basedOn w:val="Standaard"/>
    <w:link w:val="KoptekstChar"/>
    <w:unhideWhenUsed/>
    <w:rsid w:val="0027719B"/>
    <w:pPr>
      <w:tabs>
        <w:tab w:val="center" w:pos="4536"/>
        <w:tab w:val="right" w:pos="9072"/>
      </w:tabs>
    </w:pPr>
  </w:style>
  <w:style w:type="character" w:customStyle="1" w:styleId="KoptekstChar">
    <w:name w:val="Koptekst Char"/>
    <w:basedOn w:val="Standaardalinea-lettertype"/>
    <w:link w:val="Koptekst"/>
    <w:rsid w:val="0027719B"/>
    <w:rPr>
      <w:rFonts w:eastAsia="Times New Roman" w:cs="Times New Roman"/>
      <w:szCs w:val="24"/>
      <w:lang w:eastAsia="nl-NL"/>
    </w:rPr>
  </w:style>
  <w:style w:type="paragraph" w:styleId="Voettekst">
    <w:name w:val="footer"/>
    <w:basedOn w:val="Standaard"/>
    <w:link w:val="VoettekstChar"/>
    <w:uiPriority w:val="99"/>
    <w:unhideWhenUsed/>
    <w:rsid w:val="0027719B"/>
    <w:pPr>
      <w:tabs>
        <w:tab w:val="center" w:pos="4536"/>
        <w:tab w:val="right" w:pos="9072"/>
      </w:tabs>
    </w:pPr>
  </w:style>
  <w:style w:type="character" w:customStyle="1" w:styleId="VoettekstChar">
    <w:name w:val="Voettekst Char"/>
    <w:basedOn w:val="Standaardalinea-lettertype"/>
    <w:link w:val="Voettekst"/>
    <w:uiPriority w:val="99"/>
    <w:rsid w:val="0027719B"/>
    <w:rPr>
      <w:rFonts w:eastAsia="Times New Roman" w:cs="Times New Roman"/>
      <w:szCs w:val="24"/>
      <w:lang w:eastAsia="nl-NL"/>
    </w:rPr>
  </w:style>
  <w:style w:type="character" w:styleId="Tekstvantijdelijkeaanduiding">
    <w:name w:val="Placeholder Text"/>
    <w:basedOn w:val="Standaardalinea-lettertype"/>
    <w:uiPriority w:val="99"/>
    <w:semiHidden/>
    <w:rsid w:val="0027719B"/>
    <w:rPr>
      <w:color w:val="808080"/>
    </w:rPr>
  </w:style>
  <w:style w:type="character" w:customStyle="1" w:styleId="Stijl1">
    <w:name w:val="Stijl1"/>
    <w:basedOn w:val="Standaardalinea-lettertype"/>
    <w:uiPriority w:val="1"/>
    <w:rsid w:val="0027719B"/>
    <w:rPr>
      <w:rFonts w:ascii="Arial" w:hAnsi="Arial"/>
      <w:sz w:val="20"/>
    </w:rPr>
  </w:style>
  <w:style w:type="table" w:styleId="Tabelraster">
    <w:name w:val="Table Grid"/>
    <w:basedOn w:val="Standaardtabel"/>
    <w:uiPriority w:val="39"/>
    <w:rsid w:val="0027719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719B"/>
    <w:pPr>
      <w:spacing w:after="0" w:line="240" w:lineRule="auto"/>
    </w:pPr>
    <w:rPr>
      <w:rFonts w:asciiTheme="minorHAnsi" w:hAnsiTheme="minorHAnsi" w:cstheme="minorBidi"/>
      <w:sz w:val="22"/>
      <w:szCs w:val="22"/>
    </w:rPr>
  </w:style>
  <w:style w:type="paragraph" w:styleId="Lijstalinea">
    <w:name w:val="List Paragraph"/>
    <w:basedOn w:val="Standaard"/>
    <w:uiPriority w:val="34"/>
    <w:qFormat/>
    <w:rsid w:val="00277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6BEB4320404386A5C1442B75D52DF3"/>
        <w:category>
          <w:name w:val="Algemeen"/>
          <w:gallery w:val="placeholder"/>
        </w:category>
        <w:types>
          <w:type w:val="bbPlcHdr"/>
        </w:types>
        <w:behaviors>
          <w:behavior w:val="content"/>
        </w:behaviors>
        <w:guid w:val="{C85DF693-6832-4012-AEAD-A9B9350805E4}"/>
      </w:docPartPr>
      <w:docPartBody>
        <w:p w:rsidR="008F4CB1" w:rsidRDefault="00996F39" w:rsidP="00996F39">
          <w:pPr>
            <w:pStyle w:val="536BEB4320404386A5C1442B75D52DF3"/>
          </w:pPr>
          <w:r w:rsidRPr="003E361B">
            <w:rPr>
              <w:rStyle w:val="Tekstvantijdelijkeaanduiding"/>
            </w:rPr>
            <w:t>Klik hier als u tekst wilt invoeren.</w:t>
          </w:r>
        </w:p>
      </w:docPartBody>
    </w:docPart>
    <w:docPart>
      <w:docPartPr>
        <w:name w:val="E1E49294E994490599FBC6A2A2C0D006"/>
        <w:category>
          <w:name w:val="Algemeen"/>
          <w:gallery w:val="placeholder"/>
        </w:category>
        <w:types>
          <w:type w:val="bbPlcHdr"/>
        </w:types>
        <w:behaviors>
          <w:behavior w:val="content"/>
        </w:behaviors>
        <w:guid w:val="{A44DA1C4-1610-4CDE-829B-48957A8196A0}"/>
      </w:docPartPr>
      <w:docPartBody>
        <w:p w:rsidR="008F4CB1" w:rsidRDefault="00996F39" w:rsidP="00996F39">
          <w:pPr>
            <w:pStyle w:val="E1E49294E994490599FBC6A2A2C0D006"/>
          </w:pPr>
          <w:r w:rsidRPr="003E361B">
            <w:rPr>
              <w:rStyle w:val="Tekstvantijdelijkeaanduiding"/>
            </w:rPr>
            <w:t>Klik hier als u tekst wilt invoeren.</w:t>
          </w:r>
        </w:p>
      </w:docPartBody>
    </w:docPart>
    <w:docPart>
      <w:docPartPr>
        <w:name w:val="5EF6C0BC3D4843AFAC9CCA7BD2306909"/>
        <w:category>
          <w:name w:val="Algemeen"/>
          <w:gallery w:val="placeholder"/>
        </w:category>
        <w:types>
          <w:type w:val="bbPlcHdr"/>
        </w:types>
        <w:behaviors>
          <w:behavior w:val="content"/>
        </w:behaviors>
        <w:guid w:val="{9B2194C1-291B-4229-9F7F-5EF9436090AE}"/>
      </w:docPartPr>
      <w:docPartBody>
        <w:p w:rsidR="008F4CB1" w:rsidRDefault="00996F39" w:rsidP="00996F39">
          <w:pPr>
            <w:pStyle w:val="5EF6C0BC3D4843AFAC9CCA7BD2306909"/>
          </w:pPr>
          <w:r w:rsidRPr="003E361B">
            <w:rPr>
              <w:rStyle w:val="Tekstvantijdelijkeaanduiding"/>
            </w:rPr>
            <w:t>Klik hier als u tekst wilt invoeren.</w:t>
          </w:r>
        </w:p>
      </w:docPartBody>
    </w:docPart>
    <w:docPart>
      <w:docPartPr>
        <w:name w:val="9436906BFD214E8F8035855AECE945D5"/>
        <w:category>
          <w:name w:val="Algemeen"/>
          <w:gallery w:val="placeholder"/>
        </w:category>
        <w:types>
          <w:type w:val="bbPlcHdr"/>
        </w:types>
        <w:behaviors>
          <w:behavior w:val="content"/>
        </w:behaviors>
        <w:guid w:val="{A8873C7F-264C-40E4-B374-372D4BA4FB3B}"/>
      </w:docPartPr>
      <w:docPartBody>
        <w:p w:rsidR="008F4CB1" w:rsidRDefault="00996F39" w:rsidP="00996F39">
          <w:pPr>
            <w:pStyle w:val="9436906BFD214E8F8035855AECE945D5"/>
          </w:pPr>
          <w:r w:rsidRPr="003E361B">
            <w:rPr>
              <w:rStyle w:val="Tekstvantijdelijkeaanduiding"/>
            </w:rPr>
            <w:t>Klik hier als u tekst wilt invoeren.</w:t>
          </w:r>
        </w:p>
      </w:docPartBody>
    </w:docPart>
    <w:docPart>
      <w:docPartPr>
        <w:name w:val="E7AF5033182F406CB3493CDB5DF803B2"/>
        <w:category>
          <w:name w:val="Algemeen"/>
          <w:gallery w:val="placeholder"/>
        </w:category>
        <w:types>
          <w:type w:val="bbPlcHdr"/>
        </w:types>
        <w:behaviors>
          <w:behavior w:val="content"/>
        </w:behaviors>
        <w:guid w:val="{597E3A1C-0989-4FC1-836E-C995CE3DB483}"/>
      </w:docPartPr>
      <w:docPartBody>
        <w:p w:rsidR="008F4CB1" w:rsidRDefault="00996F39" w:rsidP="00996F39">
          <w:pPr>
            <w:pStyle w:val="E7AF5033182F406CB3493CDB5DF803B2"/>
          </w:pPr>
          <w:r w:rsidRPr="003E361B">
            <w:rPr>
              <w:rStyle w:val="Tekstvantijdelijkeaanduiding"/>
            </w:rPr>
            <w:t>Klik hier als u tekst wilt invoeren.</w:t>
          </w:r>
        </w:p>
      </w:docPartBody>
    </w:docPart>
    <w:docPart>
      <w:docPartPr>
        <w:name w:val="2F51F01CF1CB4099A90C347F326D158D"/>
        <w:category>
          <w:name w:val="Algemeen"/>
          <w:gallery w:val="placeholder"/>
        </w:category>
        <w:types>
          <w:type w:val="bbPlcHdr"/>
        </w:types>
        <w:behaviors>
          <w:behavior w:val="content"/>
        </w:behaviors>
        <w:guid w:val="{1593B6EE-15AB-4C8D-939E-88255F833E51}"/>
      </w:docPartPr>
      <w:docPartBody>
        <w:p w:rsidR="008F4CB1" w:rsidRDefault="00996F39" w:rsidP="00996F39">
          <w:pPr>
            <w:pStyle w:val="2F51F01CF1CB4099A90C347F326D158D"/>
          </w:pPr>
          <w:r w:rsidRPr="003E361B">
            <w:rPr>
              <w:rStyle w:val="Tekstvantijdelijkeaanduiding"/>
            </w:rPr>
            <w:t>Klik hier als u tekst wilt invoeren.</w:t>
          </w:r>
        </w:p>
      </w:docPartBody>
    </w:docPart>
    <w:docPart>
      <w:docPartPr>
        <w:name w:val="276044EF27AF43168C7B8EC18520E439"/>
        <w:category>
          <w:name w:val="Algemeen"/>
          <w:gallery w:val="placeholder"/>
        </w:category>
        <w:types>
          <w:type w:val="bbPlcHdr"/>
        </w:types>
        <w:behaviors>
          <w:behavior w:val="content"/>
        </w:behaviors>
        <w:guid w:val="{562BAF34-0289-4B9D-B5D2-AB4B6B4DBA40}"/>
      </w:docPartPr>
      <w:docPartBody>
        <w:p w:rsidR="008F4CB1" w:rsidRDefault="00996F39" w:rsidP="00996F39">
          <w:pPr>
            <w:pStyle w:val="276044EF27AF43168C7B8EC18520E439"/>
          </w:pPr>
          <w:r w:rsidRPr="003E361B">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39"/>
    <w:rsid w:val="00273AF4"/>
    <w:rsid w:val="008F4CB1"/>
    <w:rsid w:val="00902552"/>
    <w:rsid w:val="00996F39"/>
    <w:rsid w:val="00DB0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96F39"/>
    <w:rPr>
      <w:color w:val="808080"/>
    </w:rPr>
  </w:style>
  <w:style w:type="paragraph" w:customStyle="1" w:styleId="536BEB4320404386A5C1442B75D52DF3">
    <w:name w:val="536BEB4320404386A5C1442B75D52DF3"/>
    <w:rsid w:val="00996F39"/>
  </w:style>
  <w:style w:type="paragraph" w:customStyle="1" w:styleId="E1E49294E994490599FBC6A2A2C0D006">
    <w:name w:val="E1E49294E994490599FBC6A2A2C0D006"/>
    <w:rsid w:val="00996F39"/>
  </w:style>
  <w:style w:type="paragraph" w:customStyle="1" w:styleId="5EF6C0BC3D4843AFAC9CCA7BD2306909">
    <w:name w:val="5EF6C0BC3D4843AFAC9CCA7BD2306909"/>
    <w:rsid w:val="00996F39"/>
  </w:style>
  <w:style w:type="paragraph" w:customStyle="1" w:styleId="9436906BFD214E8F8035855AECE945D5">
    <w:name w:val="9436906BFD214E8F8035855AECE945D5"/>
    <w:rsid w:val="00996F39"/>
  </w:style>
  <w:style w:type="paragraph" w:customStyle="1" w:styleId="E7AF5033182F406CB3493CDB5DF803B2">
    <w:name w:val="E7AF5033182F406CB3493CDB5DF803B2"/>
    <w:rsid w:val="00996F39"/>
  </w:style>
  <w:style w:type="paragraph" w:customStyle="1" w:styleId="2F51F01CF1CB4099A90C347F326D158D">
    <w:name w:val="2F51F01CF1CB4099A90C347F326D158D"/>
    <w:rsid w:val="00996F39"/>
  </w:style>
  <w:style w:type="paragraph" w:customStyle="1" w:styleId="276044EF27AF43168C7B8EC18520E439">
    <w:name w:val="276044EF27AF43168C7B8EC18520E439"/>
    <w:rsid w:val="00996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391</Words>
  <Characters>2458</Characters>
  <Application>Microsoft Office Word</Application>
  <DocSecurity>0</DocSecurity>
  <Lines>204</Lines>
  <Paragraphs>76</Paragraphs>
  <ScaleCrop>false</ScaleCrop>
  <HeadingPairs>
    <vt:vector size="2" baseType="variant">
      <vt:variant>
        <vt:lpstr>Titel</vt:lpstr>
      </vt:variant>
      <vt:variant>
        <vt:i4>1</vt:i4>
      </vt:variant>
    </vt:vector>
  </HeadingPairs>
  <TitlesOfParts>
    <vt:vector size="1" baseType="lpstr">
      <vt:lpstr/>
    </vt:vector>
  </TitlesOfParts>
  <Company>Gemeente Eijsden Margraten</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Eijsden-Margraten</dc:creator>
  <cp:lastModifiedBy>Johan Custers</cp:lastModifiedBy>
  <cp:revision>2</cp:revision>
  <dcterms:created xsi:type="dcterms:W3CDTF">2022-10-05T11:28:00Z</dcterms:created>
  <dcterms:modified xsi:type="dcterms:W3CDTF">2022-10-05T11:28:00Z</dcterms:modified>
</cp:coreProperties>
</file>